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D9F1E" w14:textId="77777777" w:rsidR="00026E9F" w:rsidRPr="00026E9F" w:rsidRDefault="004E48BD" w:rsidP="00026E9F">
      <w:pPr>
        <w:shd w:val="clear" w:color="auto" w:fill="FFFFFF"/>
        <w:spacing w:after="150" w:line="240" w:lineRule="auto"/>
        <w:textAlignment w:val="baseline"/>
        <w:outlineLvl w:val="0"/>
        <w:rPr>
          <w:rFonts w:ascii="Times New Roman" w:eastAsia="Times New Roman" w:hAnsi="Times New Roman" w:cs="Times New Roman"/>
          <w:b/>
          <w:bCs/>
          <w:caps/>
          <w:kern w:val="36"/>
          <w:sz w:val="24"/>
          <w:szCs w:val="24"/>
          <w:lang w:val="fr-CA"/>
        </w:rPr>
      </w:pPr>
      <w:r w:rsidRPr="00026E9F">
        <w:rPr>
          <w:rFonts w:ascii="Arial" w:eastAsia="Times New Roman" w:hAnsi="Arial" w:cs="Arial"/>
          <w:b/>
          <w:bCs/>
          <w:caps/>
          <w:color w:val="2B2B2B"/>
          <w:kern w:val="36"/>
          <w:sz w:val="32"/>
          <w:szCs w:val="32"/>
          <w:lang w:val="fr-CA" w:eastAsia="fr-CA"/>
        </w:rPr>
        <w:br/>
      </w:r>
      <w:r w:rsidR="00026E9F" w:rsidRPr="00026E9F">
        <w:rPr>
          <w:rFonts w:ascii="Times New Roman" w:hAnsi="Times New Roman"/>
          <w:b/>
          <w:caps/>
          <w:kern w:val="36"/>
          <w:sz w:val="24"/>
          <w:lang w:val="fr-CA"/>
        </w:rPr>
        <w:t>CUSTOMER SERVICE STATEMENT</w:t>
      </w:r>
    </w:p>
    <w:p w14:paraId="56CE06D5" w14:textId="77777777" w:rsidR="00026E9F" w:rsidRPr="00026E9F" w:rsidRDefault="00026E9F" w:rsidP="00026E9F">
      <w:pPr>
        <w:shd w:val="clear" w:color="auto" w:fill="FFFFFF"/>
        <w:spacing w:after="150" w:line="240" w:lineRule="auto"/>
        <w:textAlignment w:val="baseline"/>
        <w:outlineLvl w:val="0"/>
        <w:rPr>
          <w:rFonts w:ascii="Times New Roman" w:eastAsia="Times New Roman" w:hAnsi="Times New Roman" w:cs="Times New Roman"/>
          <w:b/>
          <w:bCs/>
          <w:caps/>
          <w:kern w:val="36"/>
          <w:sz w:val="24"/>
          <w:szCs w:val="24"/>
          <w:lang w:val="fr-CA"/>
        </w:rPr>
      </w:pPr>
      <w:commentRangeStart w:id="0"/>
      <w:r w:rsidRPr="00026E9F">
        <w:rPr>
          <w:rFonts w:ascii="Times New Roman" w:hAnsi="Times New Roman"/>
          <w:b/>
          <w:caps/>
          <w:kern w:val="36"/>
          <w:sz w:val="24"/>
          <w:lang w:val="fr-CA"/>
        </w:rPr>
        <w:t>Comité Paritaire de l’Enlèvement des Déchet Solides de la Région de Montréal</w:t>
      </w:r>
      <w:commentRangeEnd w:id="0"/>
      <w:r w:rsidR="00EA44E3">
        <w:rPr>
          <w:rStyle w:val="Marquedecommentaire"/>
        </w:rPr>
        <w:commentReference w:id="0"/>
      </w:r>
    </w:p>
    <w:p w14:paraId="38E8F76B" w14:textId="77777777" w:rsidR="00026E9F" w:rsidRPr="00026E9F" w:rsidRDefault="00026E9F" w:rsidP="00026E9F">
      <w:pPr>
        <w:shd w:val="clear" w:color="auto" w:fill="FFFFFF"/>
        <w:spacing w:after="150" w:line="240" w:lineRule="auto"/>
        <w:textAlignment w:val="baseline"/>
        <w:outlineLvl w:val="0"/>
        <w:rPr>
          <w:rFonts w:ascii="Times New Roman" w:eastAsia="Times New Roman" w:hAnsi="Times New Roman" w:cs="Times New Roman"/>
          <w:b/>
          <w:bCs/>
          <w:caps/>
          <w:kern w:val="36"/>
          <w:sz w:val="24"/>
          <w:szCs w:val="24"/>
          <w:lang w:val="fr-CA"/>
        </w:rPr>
      </w:pPr>
    </w:p>
    <w:p w14:paraId="5C688CC6" w14:textId="77777777" w:rsidR="00026E9F" w:rsidRDefault="00026E9F" w:rsidP="00026E9F">
      <w:pPr>
        <w:shd w:val="clear" w:color="auto" w:fill="FFFFFF"/>
        <w:spacing w:after="180" w:line="240" w:lineRule="auto"/>
        <w:jc w:val="both"/>
        <w:textAlignment w:val="baseline"/>
        <w:rPr>
          <w:rFonts w:ascii="Times New Roman" w:eastAsia="Times New Roman" w:hAnsi="Times New Roman" w:cs="Times New Roman"/>
          <w:sz w:val="24"/>
          <w:szCs w:val="24"/>
        </w:rPr>
      </w:pPr>
      <w:r>
        <w:rPr>
          <w:rFonts w:ascii="Times New Roman" w:hAnsi="Times New Roman"/>
          <w:sz w:val="24"/>
        </w:rPr>
        <w:t xml:space="preserve">The Comité Paritaire des Boueurs de la Région de Montréal </w:t>
      </w:r>
      <w:commentRangeStart w:id="1"/>
      <w:r>
        <w:rPr>
          <w:rFonts w:ascii="Times New Roman" w:hAnsi="Times New Roman"/>
          <w:sz w:val="24"/>
        </w:rPr>
        <w:t xml:space="preserve">(hereafter the </w:t>
      </w:r>
      <w:r>
        <w:rPr>
          <w:rFonts w:ascii="Times New Roman" w:hAnsi="Times New Roman"/>
          <w:b/>
          <w:sz w:val="24"/>
        </w:rPr>
        <w:t>“Comité Paritaire”</w:t>
      </w:r>
      <w:r>
        <w:rPr>
          <w:rFonts w:ascii="Times New Roman" w:hAnsi="Times New Roman"/>
          <w:sz w:val="24"/>
        </w:rPr>
        <w:t>)</w:t>
      </w:r>
      <w:commentRangeEnd w:id="1"/>
      <w:r w:rsidR="002951BA">
        <w:rPr>
          <w:rStyle w:val="Marquedecommentaire"/>
        </w:rPr>
        <w:commentReference w:id="1"/>
      </w:r>
      <w:r>
        <w:rPr>
          <w:rFonts w:ascii="Times New Roman" w:hAnsi="Times New Roman"/>
          <w:sz w:val="24"/>
        </w:rPr>
        <w:t xml:space="preserve"> offers a variety of professional and advisory services to employers and employees subject to the </w:t>
      </w:r>
      <w:commentRangeStart w:id="2"/>
      <w:r>
        <w:rPr>
          <w:rFonts w:ascii="Times New Roman" w:hAnsi="Times New Roman"/>
          <w:sz w:val="24"/>
        </w:rPr>
        <w:t xml:space="preserve">Decree Respecting Solid Waste Removal (hereafter the </w:t>
      </w:r>
      <w:r>
        <w:rPr>
          <w:rFonts w:ascii="Times New Roman" w:hAnsi="Times New Roman"/>
          <w:b/>
          <w:sz w:val="24"/>
        </w:rPr>
        <w:t>“Decree”</w:t>
      </w:r>
      <w:r>
        <w:rPr>
          <w:rFonts w:ascii="Times New Roman" w:hAnsi="Times New Roman"/>
          <w:sz w:val="24"/>
        </w:rPr>
        <w:t>)</w:t>
      </w:r>
      <w:commentRangeEnd w:id="2"/>
      <w:r w:rsidR="002951BA">
        <w:rPr>
          <w:rStyle w:val="Marquedecommentaire"/>
        </w:rPr>
        <w:commentReference w:id="2"/>
      </w:r>
      <w:r>
        <w:rPr>
          <w:rFonts w:ascii="Times New Roman" w:hAnsi="Times New Roman"/>
          <w:sz w:val="24"/>
        </w:rPr>
        <w:t>. The Comité Paritaire’s main responsibility is to enforce the application of the Decree. The goal of the Decree is to provide employees with minimum working conditions, ensure healthy competition between companies and promote social harmony in the industry. The Comité Paritaire informs, advises and provides guidance to employers and their employees. It offers administrative, legal and inspection services.</w:t>
      </w:r>
    </w:p>
    <w:p w14:paraId="31ED7E05" w14:textId="77777777" w:rsidR="00026E9F" w:rsidRPr="008F18A7" w:rsidRDefault="00026E9F" w:rsidP="00026E9F">
      <w:pPr>
        <w:shd w:val="clear" w:color="auto" w:fill="FFFFFF"/>
        <w:spacing w:after="180" w:line="240" w:lineRule="auto"/>
        <w:jc w:val="both"/>
        <w:textAlignment w:val="baseline"/>
        <w:rPr>
          <w:rFonts w:ascii="Times New Roman" w:eastAsia="Times New Roman" w:hAnsi="Times New Roman" w:cs="Times New Roman"/>
          <w:sz w:val="24"/>
          <w:szCs w:val="24"/>
        </w:rPr>
      </w:pPr>
      <w:bookmarkStart w:id="3" w:name="_GoBack"/>
      <w:bookmarkEnd w:id="3"/>
    </w:p>
    <w:p w14:paraId="7F08437B" w14:textId="77777777" w:rsidR="00026E9F" w:rsidRPr="008F18A7" w:rsidRDefault="00026E9F" w:rsidP="00026E9F">
      <w:pPr>
        <w:shd w:val="clear" w:color="auto" w:fill="FFFFFF"/>
        <w:spacing w:after="180" w:line="240" w:lineRule="auto"/>
        <w:jc w:val="both"/>
        <w:textAlignment w:val="baseline"/>
        <w:outlineLvl w:val="1"/>
        <w:rPr>
          <w:rFonts w:ascii="Times New Roman" w:eastAsia="Times New Roman" w:hAnsi="Times New Roman" w:cs="Times New Roman"/>
          <w:b/>
          <w:bCs/>
          <w:caps/>
          <w:sz w:val="24"/>
          <w:szCs w:val="24"/>
        </w:rPr>
      </w:pPr>
      <w:r>
        <w:rPr>
          <w:rFonts w:ascii="Times New Roman" w:hAnsi="Times New Roman"/>
          <w:b/>
          <w:caps/>
          <w:sz w:val="24"/>
        </w:rPr>
        <w:t>OUR COMMITMENTS</w:t>
      </w:r>
    </w:p>
    <w:p w14:paraId="7B11B254" w14:textId="57F3ADD8" w:rsidR="00026E9F" w:rsidRPr="008F18A7" w:rsidRDefault="00026E9F" w:rsidP="00026E9F">
      <w:pPr>
        <w:shd w:val="clear" w:color="auto" w:fill="FFFFFF"/>
        <w:spacing w:after="257" w:line="240" w:lineRule="auto"/>
        <w:jc w:val="both"/>
        <w:textAlignment w:val="baseline"/>
        <w:rPr>
          <w:rFonts w:ascii="Times New Roman" w:eastAsia="Times New Roman" w:hAnsi="Times New Roman" w:cs="Times New Roman"/>
          <w:sz w:val="24"/>
          <w:szCs w:val="24"/>
        </w:rPr>
      </w:pPr>
      <w:r>
        <w:rPr>
          <w:rFonts w:ascii="Times New Roman" w:hAnsi="Times New Roman"/>
          <w:sz w:val="24"/>
        </w:rPr>
        <w:t>We commit to processing and responding</w:t>
      </w:r>
      <w:r w:rsidR="00421582">
        <w:rPr>
          <w:rFonts w:ascii="Times New Roman" w:hAnsi="Times New Roman"/>
          <w:sz w:val="24"/>
        </w:rPr>
        <w:t xml:space="preserve"> to</w:t>
      </w:r>
      <w:r>
        <w:rPr>
          <w:rFonts w:ascii="Times New Roman" w:hAnsi="Times New Roman"/>
          <w:sz w:val="24"/>
        </w:rPr>
        <w:t>, within 72 hours, all requests for information, questions or other queries related to your file, subject to its complexity and the collaboration of the parties involved.</w:t>
      </w:r>
    </w:p>
    <w:p w14:paraId="70F3290A" w14:textId="77777777" w:rsidR="00026E9F" w:rsidRPr="008F18A7" w:rsidRDefault="00026E9F" w:rsidP="00026E9F">
      <w:pPr>
        <w:shd w:val="clear" w:color="auto" w:fill="FFFFFF"/>
        <w:spacing w:after="150" w:line="240" w:lineRule="auto"/>
        <w:jc w:val="both"/>
        <w:textAlignment w:val="baseline"/>
        <w:outlineLvl w:val="2"/>
        <w:rPr>
          <w:rFonts w:ascii="Times New Roman" w:eastAsia="Times New Roman" w:hAnsi="Times New Roman" w:cs="Times New Roman"/>
          <w:b/>
          <w:bCs/>
          <w:sz w:val="24"/>
          <w:szCs w:val="24"/>
        </w:rPr>
      </w:pPr>
      <w:r>
        <w:rPr>
          <w:rFonts w:ascii="Times New Roman" w:hAnsi="Times New Roman"/>
          <w:b/>
          <w:sz w:val="24"/>
        </w:rPr>
        <w:t>The Comité Paritaire executive team commits to:</w:t>
      </w:r>
    </w:p>
    <w:p w14:paraId="489B092B" w14:textId="77777777" w:rsidR="0022361E" w:rsidRPr="0022361E" w:rsidRDefault="00026E9F" w:rsidP="00026E9F">
      <w:pPr>
        <w:pStyle w:val="Paragraphedeliste"/>
        <w:numPr>
          <w:ilvl w:val="0"/>
          <w:numId w:val="8"/>
        </w:num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 xml:space="preserve">Offering you competent, respectful and courteous staff; </w:t>
      </w:r>
    </w:p>
    <w:p w14:paraId="3B7A4D75" w14:textId="7EBBA06B" w:rsidR="00026E9F" w:rsidRPr="00C2245C" w:rsidRDefault="00026E9F" w:rsidP="00026E9F">
      <w:pPr>
        <w:pStyle w:val="Paragraphedeliste"/>
        <w:numPr>
          <w:ilvl w:val="0"/>
          <w:numId w:val="8"/>
        </w:num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Providing the right information and keeping you informed about the progress of your file;</w:t>
      </w:r>
    </w:p>
    <w:p w14:paraId="5DFA5FD6" w14:textId="7F0614FD" w:rsidR="00026E9F" w:rsidRPr="00C2245C" w:rsidRDefault="00026E9F" w:rsidP="00026E9F">
      <w:pPr>
        <w:pStyle w:val="Paragraphedeliste"/>
        <w:numPr>
          <w:ilvl w:val="0"/>
          <w:numId w:val="8"/>
        </w:num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Processing requests quickly and with impartiality, and gathering your version of events;</w:t>
      </w:r>
      <w:r w:rsidR="0022361E">
        <w:rPr>
          <w:rFonts w:ascii="Times New Roman" w:hAnsi="Times New Roman"/>
          <w:sz w:val="24"/>
        </w:rPr>
        <w:t xml:space="preserve"> and</w:t>
      </w:r>
    </w:p>
    <w:p w14:paraId="693B88E1" w14:textId="3076D90A" w:rsidR="00026E9F" w:rsidRDefault="00026E9F" w:rsidP="00026E9F">
      <w:pPr>
        <w:pStyle w:val="Paragraphedeliste"/>
        <w:numPr>
          <w:ilvl w:val="0"/>
          <w:numId w:val="8"/>
        </w:num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Not discl</w:t>
      </w:r>
      <w:r w:rsidR="0022361E">
        <w:rPr>
          <w:rFonts w:ascii="Times New Roman" w:hAnsi="Times New Roman"/>
          <w:sz w:val="24"/>
        </w:rPr>
        <w:t>osing your personal information.</w:t>
      </w:r>
    </w:p>
    <w:p w14:paraId="2BFF0E69" w14:textId="77777777" w:rsidR="00026E9F" w:rsidRPr="00C2245C" w:rsidRDefault="00026E9F" w:rsidP="00026E9F">
      <w:p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The Comité Paritaire also commits to remaining accessible. Its offices are open Monday to Thursday from 8:00 a.m. to 4:30 p.m., and Friday from 8:30 a.m. to noon. All requests (complaints, questions, etc.) may be addressed by telephone, email, fax or in person at our offices.</w:t>
      </w:r>
    </w:p>
    <w:p w14:paraId="72D8907B" w14:textId="77777777" w:rsidR="00026E9F" w:rsidRPr="008F18A7" w:rsidRDefault="00026E9F" w:rsidP="00026E9F">
      <w:pPr>
        <w:shd w:val="clear" w:color="auto" w:fill="FFFFFF"/>
        <w:spacing w:after="180" w:line="240" w:lineRule="auto"/>
        <w:textAlignment w:val="baseline"/>
        <w:outlineLvl w:val="1"/>
        <w:rPr>
          <w:rFonts w:ascii="Times New Roman" w:eastAsia="Times New Roman" w:hAnsi="Times New Roman" w:cs="Times New Roman"/>
          <w:b/>
          <w:bCs/>
          <w:caps/>
          <w:sz w:val="24"/>
          <w:szCs w:val="24"/>
        </w:rPr>
      </w:pPr>
    </w:p>
    <w:p w14:paraId="792BC3AE" w14:textId="77777777" w:rsidR="00026E9F" w:rsidRPr="008F18A7" w:rsidRDefault="00026E9F" w:rsidP="00026E9F">
      <w:pPr>
        <w:shd w:val="clear" w:color="auto" w:fill="FFFFFF"/>
        <w:spacing w:after="180" w:line="240" w:lineRule="auto"/>
        <w:jc w:val="both"/>
        <w:textAlignment w:val="baseline"/>
        <w:outlineLvl w:val="1"/>
        <w:rPr>
          <w:rFonts w:ascii="Times New Roman" w:eastAsia="Times New Roman" w:hAnsi="Times New Roman" w:cs="Times New Roman"/>
          <w:b/>
          <w:bCs/>
          <w:caps/>
          <w:sz w:val="24"/>
          <w:szCs w:val="24"/>
        </w:rPr>
      </w:pPr>
      <w:r>
        <w:rPr>
          <w:rFonts w:ascii="Times New Roman" w:hAnsi="Times New Roman"/>
          <w:b/>
          <w:caps/>
          <w:sz w:val="24"/>
        </w:rPr>
        <w:t>OUR SERVICES</w:t>
      </w:r>
    </w:p>
    <w:p w14:paraId="1EFED3F0" w14:textId="77777777" w:rsidR="00026E9F" w:rsidRDefault="00026E9F" w:rsidP="00026E9F">
      <w:pPr>
        <w:shd w:val="clear" w:color="auto" w:fill="FFFFFF"/>
        <w:spacing w:after="150" w:line="240" w:lineRule="auto"/>
        <w:jc w:val="both"/>
        <w:textAlignment w:val="baseline"/>
        <w:outlineLvl w:val="2"/>
        <w:rPr>
          <w:rFonts w:ascii="Times New Roman" w:eastAsia="Times New Roman" w:hAnsi="Times New Roman" w:cs="Times New Roman"/>
          <w:b/>
          <w:bCs/>
          <w:sz w:val="24"/>
          <w:szCs w:val="24"/>
        </w:rPr>
      </w:pPr>
    </w:p>
    <w:p w14:paraId="31155D0E" w14:textId="77777777" w:rsidR="00026E9F" w:rsidRDefault="00026E9F" w:rsidP="00026E9F">
      <w:pPr>
        <w:shd w:val="clear" w:color="auto" w:fill="FFFFFF"/>
        <w:spacing w:after="150" w:line="240" w:lineRule="auto"/>
        <w:jc w:val="both"/>
        <w:textAlignment w:val="baseline"/>
        <w:outlineLvl w:val="2"/>
        <w:rPr>
          <w:rFonts w:ascii="Times New Roman" w:eastAsia="Times New Roman" w:hAnsi="Times New Roman" w:cs="Times New Roman"/>
          <w:b/>
          <w:bCs/>
          <w:sz w:val="24"/>
          <w:szCs w:val="24"/>
        </w:rPr>
      </w:pPr>
      <w:r>
        <w:rPr>
          <w:rFonts w:ascii="Times New Roman" w:hAnsi="Times New Roman"/>
          <w:b/>
          <w:sz w:val="24"/>
        </w:rPr>
        <w:t>Information and complaint service</w:t>
      </w:r>
    </w:p>
    <w:p w14:paraId="1B9FA4C6" w14:textId="77777777" w:rsidR="00026E9F" w:rsidRPr="00C2245C" w:rsidRDefault="00026E9F" w:rsidP="00026E9F">
      <w:pPr>
        <w:shd w:val="clear" w:color="auto" w:fill="FFFFFF"/>
        <w:spacing w:after="150" w:line="240" w:lineRule="auto"/>
        <w:jc w:val="both"/>
        <w:textAlignment w:val="baseline"/>
        <w:outlineLvl w:val="2"/>
        <w:rPr>
          <w:rFonts w:ascii="Times New Roman" w:eastAsia="Times New Roman" w:hAnsi="Times New Roman" w:cs="Times New Roman"/>
          <w:sz w:val="24"/>
          <w:szCs w:val="24"/>
        </w:rPr>
      </w:pPr>
      <w:r>
        <w:rPr>
          <w:rFonts w:ascii="Times New Roman" w:hAnsi="Times New Roman"/>
          <w:sz w:val="24"/>
        </w:rPr>
        <w:t>We commit to:</w:t>
      </w:r>
    </w:p>
    <w:p w14:paraId="56810CBB" w14:textId="77777777" w:rsidR="00026E9F" w:rsidRDefault="00026E9F" w:rsidP="00026E9F">
      <w:pPr>
        <w:pStyle w:val="Paragraphedeliste"/>
        <w:numPr>
          <w:ilvl w:val="0"/>
          <w:numId w:val="9"/>
        </w:num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 xml:space="preserve">Clearly inform and advise employees, employers and other stakeholders about the working conditions provided for in the Decree as well as the resulting rights and </w:t>
      </w:r>
      <w:r>
        <w:rPr>
          <w:rFonts w:ascii="Times New Roman" w:hAnsi="Times New Roman"/>
          <w:sz w:val="24"/>
        </w:rPr>
        <w:lastRenderedPageBreak/>
        <w:t xml:space="preserve">obligations set forth in the Act Respecting Collective Agreement Decrees </w:t>
      </w:r>
      <w:commentRangeStart w:id="4"/>
      <w:r>
        <w:rPr>
          <w:rFonts w:ascii="Times New Roman" w:hAnsi="Times New Roman"/>
          <w:sz w:val="24"/>
        </w:rPr>
        <w:t xml:space="preserve">(hereafter the </w:t>
      </w:r>
      <w:r>
        <w:rPr>
          <w:rFonts w:ascii="Times New Roman" w:hAnsi="Times New Roman"/>
          <w:b/>
          <w:sz w:val="24"/>
        </w:rPr>
        <w:t>“Act”</w:t>
      </w:r>
      <w:r>
        <w:rPr>
          <w:rFonts w:ascii="Times New Roman" w:hAnsi="Times New Roman"/>
          <w:sz w:val="24"/>
        </w:rPr>
        <w:t>);</w:t>
      </w:r>
      <w:commentRangeEnd w:id="4"/>
      <w:r w:rsidR="006E3D38">
        <w:rPr>
          <w:rStyle w:val="Marquedecommentaire"/>
        </w:rPr>
        <w:commentReference w:id="4"/>
      </w:r>
    </w:p>
    <w:p w14:paraId="2FD242BE" w14:textId="77777777" w:rsidR="00026E9F" w:rsidRDefault="00026E9F" w:rsidP="00026E9F">
      <w:pPr>
        <w:pStyle w:val="Paragraphedeliste"/>
        <w:numPr>
          <w:ilvl w:val="0"/>
          <w:numId w:val="9"/>
        </w:num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Respond to requests for information from employers and employees; and</w:t>
      </w:r>
    </w:p>
    <w:p w14:paraId="30574093" w14:textId="77777777" w:rsidR="00026E9F" w:rsidRPr="00C2245C" w:rsidRDefault="00026E9F" w:rsidP="00026E9F">
      <w:pPr>
        <w:pStyle w:val="Paragraphedeliste"/>
        <w:numPr>
          <w:ilvl w:val="0"/>
          <w:numId w:val="9"/>
        </w:num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Receive and process complaints and denunciations.</w:t>
      </w:r>
    </w:p>
    <w:p w14:paraId="1E55212B" w14:textId="77777777" w:rsidR="00026E9F" w:rsidRPr="00C2245C" w:rsidRDefault="00026E9F" w:rsidP="00026E9F">
      <w:pPr>
        <w:shd w:val="clear" w:color="auto" w:fill="FFFFFF"/>
        <w:spacing w:after="150" w:line="240" w:lineRule="auto"/>
        <w:jc w:val="both"/>
        <w:textAlignment w:val="baseline"/>
        <w:outlineLvl w:val="2"/>
        <w:rPr>
          <w:rFonts w:ascii="Times New Roman" w:eastAsia="Times New Roman" w:hAnsi="Times New Roman" w:cs="Times New Roman"/>
          <w:sz w:val="24"/>
          <w:szCs w:val="24"/>
        </w:rPr>
      </w:pPr>
    </w:p>
    <w:p w14:paraId="42E63953" w14:textId="77777777" w:rsidR="00026E9F" w:rsidRPr="008F18A7" w:rsidRDefault="00026E9F" w:rsidP="00026E9F">
      <w:pPr>
        <w:shd w:val="clear" w:color="auto" w:fill="FFFFFF"/>
        <w:spacing w:after="150" w:line="240" w:lineRule="auto"/>
        <w:jc w:val="both"/>
        <w:textAlignment w:val="baseline"/>
        <w:outlineLvl w:val="2"/>
        <w:rPr>
          <w:rFonts w:ascii="Times New Roman" w:eastAsia="Times New Roman" w:hAnsi="Times New Roman" w:cs="Times New Roman"/>
          <w:b/>
          <w:bCs/>
          <w:sz w:val="24"/>
          <w:szCs w:val="24"/>
        </w:rPr>
      </w:pPr>
      <w:r>
        <w:rPr>
          <w:rFonts w:ascii="Times New Roman" w:hAnsi="Times New Roman"/>
          <w:b/>
          <w:sz w:val="24"/>
        </w:rPr>
        <w:t>Finance and monthly report service</w:t>
      </w:r>
    </w:p>
    <w:p w14:paraId="153202AA" w14:textId="77777777" w:rsidR="00026E9F" w:rsidRPr="008F18A7" w:rsidRDefault="00026E9F" w:rsidP="00026E9F">
      <w:pPr>
        <w:shd w:val="clear" w:color="auto" w:fill="FFFFFF"/>
        <w:spacing w:after="257" w:line="240" w:lineRule="auto"/>
        <w:jc w:val="both"/>
        <w:textAlignment w:val="baseline"/>
        <w:rPr>
          <w:rFonts w:ascii="Times New Roman" w:eastAsia="Times New Roman" w:hAnsi="Times New Roman" w:cs="Times New Roman"/>
          <w:sz w:val="24"/>
          <w:szCs w:val="24"/>
        </w:rPr>
      </w:pPr>
      <w:r>
        <w:rPr>
          <w:rFonts w:ascii="Times New Roman" w:hAnsi="Times New Roman"/>
          <w:sz w:val="24"/>
        </w:rPr>
        <w:t>We commit to:</w:t>
      </w:r>
    </w:p>
    <w:p w14:paraId="3A9D019C" w14:textId="77777777" w:rsidR="00026E9F" w:rsidRPr="00C2245C" w:rsidRDefault="00026E9F" w:rsidP="00026E9F">
      <w:pPr>
        <w:pStyle w:val="Paragraphedeliste"/>
        <w:numPr>
          <w:ilvl w:val="0"/>
          <w:numId w:val="10"/>
        </w:num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Process monthly reports in an efficient manner and ensure that the information transmitted in the monthly reports is added to the employer’s file; and</w:t>
      </w:r>
    </w:p>
    <w:p w14:paraId="34538CF2" w14:textId="77777777" w:rsidR="00026E9F" w:rsidRPr="00C2245C" w:rsidRDefault="00026E9F" w:rsidP="00026E9F">
      <w:pPr>
        <w:pStyle w:val="Paragraphedeliste"/>
        <w:numPr>
          <w:ilvl w:val="0"/>
          <w:numId w:val="10"/>
        </w:num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Offer support for drafting monthly reports.</w:t>
      </w:r>
    </w:p>
    <w:p w14:paraId="04530080" w14:textId="77777777" w:rsidR="00026E9F" w:rsidRPr="008F18A7" w:rsidRDefault="00026E9F" w:rsidP="00026E9F">
      <w:pPr>
        <w:shd w:val="clear" w:color="auto" w:fill="FFFFFF"/>
        <w:spacing w:after="68" w:line="240" w:lineRule="auto"/>
        <w:textAlignment w:val="baseline"/>
        <w:rPr>
          <w:rFonts w:ascii="Times New Roman" w:eastAsia="Times New Roman" w:hAnsi="Times New Roman" w:cs="Times New Roman"/>
          <w:sz w:val="24"/>
          <w:szCs w:val="24"/>
        </w:rPr>
      </w:pPr>
    </w:p>
    <w:p w14:paraId="7F46E724" w14:textId="77777777" w:rsidR="00026E9F" w:rsidRPr="008F18A7" w:rsidRDefault="00026E9F" w:rsidP="00026E9F">
      <w:pPr>
        <w:shd w:val="clear" w:color="auto" w:fill="FFFFFF"/>
        <w:spacing w:after="150" w:line="240" w:lineRule="auto"/>
        <w:jc w:val="both"/>
        <w:textAlignment w:val="baseline"/>
        <w:outlineLvl w:val="2"/>
        <w:rPr>
          <w:rFonts w:ascii="Times New Roman" w:eastAsia="Times New Roman" w:hAnsi="Times New Roman" w:cs="Times New Roman"/>
          <w:b/>
          <w:bCs/>
          <w:sz w:val="24"/>
          <w:szCs w:val="24"/>
        </w:rPr>
      </w:pPr>
      <w:r>
        <w:rPr>
          <w:rFonts w:ascii="Times New Roman" w:hAnsi="Times New Roman"/>
          <w:b/>
          <w:sz w:val="24"/>
        </w:rPr>
        <w:t>IT and communications service</w:t>
      </w:r>
    </w:p>
    <w:p w14:paraId="5E1E5C91" w14:textId="77777777" w:rsidR="00026E9F" w:rsidRPr="008F18A7" w:rsidRDefault="00026E9F" w:rsidP="00026E9F">
      <w:pPr>
        <w:shd w:val="clear" w:color="auto" w:fill="FFFFFF"/>
        <w:spacing w:after="257" w:line="240" w:lineRule="auto"/>
        <w:jc w:val="both"/>
        <w:textAlignment w:val="baseline"/>
        <w:rPr>
          <w:rFonts w:ascii="Times New Roman" w:eastAsia="Times New Roman" w:hAnsi="Times New Roman" w:cs="Times New Roman"/>
          <w:sz w:val="24"/>
          <w:szCs w:val="24"/>
        </w:rPr>
      </w:pPr>
      <w:r>
        <w:rPr>
          <w:rFonts w:ascii="Times New Roman" w:hAnsi="Times New Roman"/>
          <w:sz w:val="24"/>
        </w:rPr>
        <w:t>We commit to:</w:t>
      </w:r>
    </w:p>
    <w:p w14:paraId="4DD216B1" w14:textId="77777777" w:rsidR="00026E9F" w:rsidRPr="00C2245C" w:rsidRDefault="00026E9F" w:rsidP="00026E9F">
      <w:pPr>
        <w:pStyle w:val="Paragraphedeliste"/>
        <w:numPr>
          <w:ilvl w:val="0"/>
          <w:numId w:val="11"/>
        </w:num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Strive to develop technological tools that facilitate our relationships with internal and external clients.</w:t>
      </w:r>
    </w:p>
    <w:p w14:paraId="0FBD7359" w14:textId="77777777" w:rsidR="00026E9F" w:rsidRDefault="00026E9F" w:rsidP="00026E9F">
      <w:pPr>
        <w:shd w:val="clear" w:color="auto" w:fill="FFFFFF"/>
        <w:spacing w:after="68" w:line="240" w:lineRule="auto"/>
        <w:jc w:val="both"/>
        <w:textAlignment w:val="baseline"/>
        <w:rPr>
          <w:rFonts w:ascii="Times New Roman" w:eastAsia="Times New Roman" w:hAnsi="Times New Roman" w:cs="Times New Roman"/>
          <w:sz w:val="24"/>
          <w:szCs w:val="24"/>
        </w:rPr>
      </w:pPr>
    </w:p>
    <w:p w14:paraId="71FED826" w14:textId="77777777" w:rsidR="00026E9F" w:rsidRPr="008F18A7" w:rsidRDefault="00026E9F" w:rsidP="00026E9F">
      <w:pPr>
        <w:shd w:val="clear" w:color="auto" w:fill="FFFFFF"/>
        <w:spacing w:after="150" w:line="240" w:lineRule="auto"/>
        <w:jc w:val="both"/>
        <w:textAlignment w:val="baseline"/>
        <w:outlineLvl w:val="2"/>
        <w:rPr>
          <w:rFonts w:ascii="Times New Roman" w:eastAsia="Times New Roman" w:hAnsi="Times New Roman" w:cs="Times New Roman"/>
          <w:b/>
          <w:bCs/>
          <w:sz w:val="24"/>
          <w:szCs w:val="24"/>
        </w:rPr>
      </w:pPr>
      <w:r>
        <w:rPr>
          <w:rFonts w:ascii="Times New Roman" w:hAnsi="Times New Roman"/>
          <w:b/>
          <w:sz w:val="24"/>
        </w:rPr>
        <w:t>Inspection and legal service</w:t>
      </w:r>
    </w:p>
    <w:p w14:paraId="58B71A32" w14:textId="77777777" w:rsidR="00026E9F" w:rsidRPr="008F18A7" w:rsidRDefault="00026E9F" w:rsidP="00026E9F">
      <w:pPr>
        <w:shd w:val="clear" w:color="auto" w:fill="FFFFFF"/>
        <w:spacing w:after="257" w:line="240" w:lineRule="auto"/>
        <w:jc w:val="both"/>
        <w:textAlignment w:val="baseline"/>
        <w:rPr>
          <w:rFonts w:ascii="Times New Roman" w:eastAsia="Times New Roman" w:hAnsi="Times New Roman" w:cs="Times New Roman"/>
          <w:sz w:val="24"/>
          <w:szCs w:val="24"/>
        </w:rPr>
      </w:pPr>
      <w:r>
        <w:rPr>
          <w:rFonts w:ascii="Times New Roman" w:hAnsi="Times New Roman"/>
          <w:sz w:val="24"/>
        </w:rPr>
        <w:t>We commit to:</w:t>
      </w:r>
    </w:p>
    <w:p w14:paraId="0374DBB1" w14:textId="77777777" w:rsidR="00026E9F" w:rsidRDefault="00026E9F" w:rsidP="00026E9F">
      <w:pPr>
        <w:pStyle w:val="Paragraphedeliste"/>
        <w:numPr>
          <w:ilvl w:val="0"/>
          <w:numId w:val="11"/>
        </w:num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Monitor and enforce compliance with the Decree, the Act and all applicable regulations;</w:t>
      </w:r>
    </w:p>
    <w:p w14:paraId="351CBB84" w14:textId="43F3BF6A" w:rsidR="00026E9F" w:rsidRDefault="0022361E" w:rsidP="00026E9F">
      <w:pPr>
        <w:pStyle w:val="Paragraphedeliste"/>
        <w:numPr>
          <w:ilvl w:val="0"/>
          <w:numId w:val="11"/>
        </w:num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Investigate and i</w:t>
      </w:r>
      <w:r w:rsidR="00026E9F">
        <w:rPr>
          <w:rFonts w:ascii="Times New Roman" w:hAnsi="Times New Roman"/>
          <w:sz w:val="24"/>
        </w:rPr>
        <w:t>nspect work sites and employer facilities;</w:t>
      </w:r>
    </w:p>
    <w:p w14:paraId="2A5282DB" w14:textId="77777777" w:rsidR="00026E9F" w:rsidRDefault="00026E9F" w:rsidP="00026E9F">
      <w:pPr>
        <w:pStyle w:val="Paragraphedeliste"/>
        <w:numPr>
          <w:ilvl w:val="0"/>
          <w:numId w:val="11"/>
        </w:num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Initiate civil legal action when filed disputes are not settled promptly or when contested by employers; and</w:t>
      </w:r>
    </w:p>
    <w:p w14:paraId="3A72E579" w14:textId="77777777" w:rsidR="00026E9F" w:rsidRPr="00C2245C" w:rsidRDefault="00026E9F" w:rsidP="00026E9F">
      <w:pPr>
        <w:pStyle w:val="Paragraphedeliste"/>
        <w:numPr>
          <w:ilvl w:val="0"/>
          <w:numId w:val="11"/>
        </w:num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Initiate criminal legal action for offences provided under the Act.</w:t>
      </w:r>
    </w:p>
    <w:p w14:paraId="64DA2B98" w14:textId="77777777" w:rsidR="00026E9F" w:rsidRPr="008F18A7" w:rsidRDefault="00026E9F" w:rsidP="00026E9F">
      <w:pPr>
        <w:shd w:val="clear" w:color="auto" w:fill="FFFFFF"/>
        <w:spacing w:after="68" w:line="240" w:lineRule="auto"/>
        <w:textAlignment w:val="baseline"/>
        <w:rPr>
          <w:rFonts w:ascii="Times New Roman" w:eastAsia="Times New Roman" w:hAnsi="Times New Roman" w:cs="Times New Roman"/>
          <w:sz w:val="24"/>
          <w:szCs w:val="24"/>
        </w:rPr>
      </w:pPr>
    </w:p>
    <w:p w14:paraId="20C761DA" w14:textId="77777777" w:rsidR="00026E9F" w:rsidRPr="008F18A7" w:rsidRDefault="00026E9F" w:rsidP="00026E9F">
      <w:pPr>
        <w:shd w:val="clear" w:color="auto" w:fill="FFFFFF"/>
        <w:spacing w:after="180" w:line="240" w:lineRule="auto"/>
        <w:jc w:val="both"/>
        <w:textAlignment w:val="baseline"/>
        <w:outlineLvl w:val="1"/>
        <w:rPr>
          <w:rFonts w:ascii="Times New Roman" w:eastAsia="Times New Roman" w:hAnsi="Times New Roman" w:cs="Times New Roman"/>
          <w:b/>
          <w:bCs/>
          <w:caps/>
          <w:sz w:val="24"/>
          <w:szCs w:val="24"/>
        </w:rPr>
      </w:pPr>
      <w:r>
        <w:rPr>
          <w:rFonts w:ascii="Times New Roman" w:hAnsi="Times New Roman"/>
          <w:b/>
          <w:caps/>
          <w:sz w:val="24"/>
        </w:rPr>
        <w:t>To provide quality service</w:t>
      </w:r>
    </w:p>
    <w:p w14:paraId="1C01B6CC" w14:textId="77777777" w:rsidR="00026E9F" w:rsidRPr="008F18A7" w:rsidRDefault="00026E9F" w:rsidP="00026E9F">
      <w:pPr>
        <w:shd w:val="clear" w:color="auto" w:fill="FFFFFF"/>
        <w:spacing w:after="257" w:line="240" w:lineRule="auto"/>
        <w:jc w:val="both"/>
        <w:textAlignment w:val="baseline"/>
        <w:rPr>
          <w:rFonts w:ascii="Times New Roman" w:eastAsia="Times New Roman" w:hAnsi="Times New Roman" w:cs="Times New Roman"/>
          <w:sz w:val="24"/>
          <w:szCs w:val="24"/>
        </w:rPr>
      </w:pPr>
      <w:r>
        <w:rPr>
          <w:rFonts w:ascii="Times New Roman" w:hAnsi="Times New Roman"/>
          <w:sz w:val="24"/>
        </w:rPr>
        <w:t>To provide you with a high level of service, and to allow us to fulfill our commitments, we count on your collaboration to:</w:t>
      </w:r>
    </w:p>
    <w:p w14:paraId="08CE7858" w14:textId="77777777" w:rsidR="00026E9F" w:rsidRPr="00C2245C" w:rsidRDefault="00026E9F" w:rsidP="00026E9F">
      <w:pPr>
        <w:pStyle w:val="Paragraphedeliste"/>
        <w:numPr>
          <w:ilvl w:val="0"/>
          <w:numId w:val="12"/>
        </w:num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Promptly provide us with the necessary and required information and documents;</w:t>
      </w:r>
    </w:p>
    <w:p w14:paraId="73EB7F57" w14:textId="77777777" w:rsidR="00026E9F" w:rsidRDefault="00026E9F" w:rsidP="00026E9F">
      <w:pPr>
        <w:pStyle w:val="Paragraphedeliste"/>
        <w:numPr>
          <w:ilvl w:val="0"/>
          <w:numId w:val="12"/>
        </w:num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Demonstrate respect, courtesy and cooperation in your communications with us;</w:t>
      </w:r>
    </w:p>
    <w:p w14:paraId="2C810F5D" w14:textId="77777777" w:rsidR="00026E9F" w:rsidRPr="00F765A1" w:rsidRDefault="00026E9F" w:rsidP="00026E9F">
      <w:pPr>
        <w:pStyle w:val="Paragraphedeliste"/>
        <w:numPr>
          <w:ilvl w:val="0"/>
          <w:numId w:val="12"/>
        </w:num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Inform us about any changes to your situation; and</w:t>
      </w:r>
    </w:p>
    <w:p w14:paraId="6E3725D8" w14:textId="77777777" w:rsidR="00026E9F" w:rsidRPr="00C2245C" w:rsidRDefault="00026E9F" w:rsidP="00026E9F">
      <w:pPr>
        <w:pStyle w:val="Paragraphedeliste"/>
        <w:numPr>
          <w:ilvl w:val="0"/>
          <w:numId w:val="12"/>
        </w:numPr>
        <w:shd w:val="clear" w:color="auto" w:fill="FFFFFF"/>
        <w:spacing w:after="68" w:line="240" w:lineRule="auto"/>
        <w:jc w:val="both"/>
        <w:textAlignment w:val="baseline"/>
        <w:rPr>
          <w:rFonts w:ascii="Times New Roman" w:eastAsia="Times New Roman" w:hAnsi="Times New Roman" w:cs="Times New Roman"/>
          <w:sz w:val="24"/>
          <w:szCs w:val="24"/>
        </w:rPr>
      </w:pPr>
      <w:r>
        <w:rPr>
          <w:rFonts w:ascii="Times New Roman" w:hAnsi="Times New Roman"/>
          <w:sz w:val="24"/>
        </w:rPr>
        <w:t>Share your comments and suggestions with us, as they help us to improve our services.</w:t>
      </w:r>
    </w:p>
    <w:p w14:paraId="54B3BF1C" w14:textId="77777777" w:rsidR="00026E9F" w:rsidRDefault="00026E9F" w:rsidP="00026E9F">
      <w:r>
        <w:t xml:space="preserve">If you wish to file a written complaint about the quality of our services, you may complete and submit the </w:t>
      </w:r>
      <w:r>
        <w:rPr>
          <w:i/>
        </w:rPr>
        <w:t xml:space="preserve">Complaint Form </w:t>
      </w:r>
      <w:r>
        <w:t>available on our website, or contact us to obtain a paper copy of the form.</w:t>
      </w:r>
    </w:p>
    <w:sectPr w:rsidR="00026E9F">
      <w:headerReference w:type="default" r:id="rId10"/>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bert Evans Martin" w:date="2021-06-10T11:50:00Z" w:initials="REM">
    <w:p w14:paraId="0BAEBCB5" w14:textId="5501F367" w:rsidR="00EA44E3" w:rsidRPr="0022361E" w:rsidRDefault="00EA44E3">
      <w:pPr>
        <w:pStyle w:val="Commentaire"/>
      </w:pPr>
      <w:r w:rsidRPr="0022361E">
        <w:rPr>
          <w:rStyle w:val="Marquedecommentaire"/>
        </w:rPr>
        <w:annotationRef/>
      </w:r>
      <w:r w:rsidRPr="0022361E">
        <w:t>Please confirm; elsewhere this is the Comité Paritaire des Boueurs de la Région de Montréal</w:t>
      </w:r>
    </w:p>
  </w:comment>
  <w:comment w:id="1" w:author="Robert Evans Martin" w:date="2021-06-10T11:57:00Z" w:initials="REM">
    <w:p w14:paraId="422B1793" w14:textId="0F097E71" w:rsidR="002951BA" w:rsidRDefault="002951BA">
      <w:pPr>
        <w:pStyle w:val="Commentaire"/>
      </w:pPr>
      <w:r>
        <w:rPr>
          <w:rStyle w:val="Marquedecommentaire"/>
        </w:rPr>
        <w:annotationRef/>
      </w:r>
      <w:r>
        <w:t>I added this for clarity with what follows</w:t>
      </w:r>
    </w:p>
  </w:comment>
  <w:comment w:id="2" w:author="Robert Evans Martin" w:date="2021-06-10T11:57:00Z" w:initials="REM">
    <w:p w14:paraId="0BCED88C" w14:textId="7BE5BBD8" w:rsidR="002951BA" w:rsidRDefault="002951BA">
      <w:pPr>
        <w:pStyle w:val="Commentaire"/>
      </w:pPr>
      <w:r>
        <w:rPr>
          <w:rStyle w:val="Marquedecommentaire"/>
        </w:rPr>
        <w:annotationRef/>
      </w:r>
      <w:r>
        <w:t>Idem</w:t>
      </w:r>
    </w:p>
  </w:comment>
  <w:comment w:id="4" w:author="Robert Evans Martin" w:date="2021-06-10T11:50:00Z" w:initials="REM">
    <w:p w14:paraId="07AABCC0" w14:textId="6FB064B5" w:rsidR="006E3D38" w:rsidRDefault="006E3D38">
      <w:pPr>
        <w:pStyle w:val="Commentaire"/>
      </w:pPr>
      <w:r>
        <w:rPr>
          <w:rStyle w:val="Marquedecommentaire"/>
        </w:rPr>
        <w:annotationRef/>
      </w:r>
      <w:r w:rsidR="0022361E">
        <w:t>Idem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AEBCB5" w15:done="0"/>
  <w15:commentEx w15:paraId="422B1793" w15:done="0"/>
  <w15:commentEx w15:paraId="0BCED88C" w15:done="0"/>
  <w15:commentEx w15:paraId="07AABC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0998E" w14:textId="77777777" w:rsidR="00C578C1" w:rsidRDefault="00C578C1" w:rsidP="0070504B">
      <w:pPr>
        <w:spacing w:after="0" w:line="240" w:lineRule="auto"/>
      </w:pPr>
      <w:r>
        <w:separator/>
      </w:r>
    </w:p>
  </w:endnote>
  <w:endnote w:type="continuationSeparator" w:id="0">
    <w:p w14:paraId="39D2E2DF" w14:textId="77777777" w:rsidR="00C578C1" w:rsidRDefault="00C578C1" w:rsidP="0070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F0AEF" w14:textId="77777777" w:rsidR="00C578C1" w:rsidRDefault="00C578C1" w:rsidP="0070504B">
      <w:pPr>
        <w:spacing w:after="0" w:line="240" w:lineRule="auto"/>
      </w:pPr>
      <w:r>
        <w:separator/>
      </w:r>
    </w:p>
  </w:footnote>
  <w:footnote w:type="continuationSeparator" w:id="0">
    <w:p w14:paraId="18E609B0" w14:textId="77777777" w:rsidR="00C578C1" w:rsidRDefault="00C578C1" w:rsidP="00705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2E41B" w14:textId="6B86E165" w:rsidR="0070504B" w:rsidRDefault="0070504B">
    <w:pPr>
      <w:pStyle w:val="En-tte"/>
    </w:pPr>
    <w:r>
      <w:rPr>
        <w:noProof/>
        <w:lang w:bidi="ar-SA"/>
      </w:rPr>
      <w:drawing>
        <wp:inline distT="0" distB="0" distL="0" distR="0" wp14:anchorId="49C07A53" wp14:editId="167CA927">
          <wp:extent cx="762000" cy="762000"/>
          <wp:effectExtent l="0" t="0" r="0" b="0"/>
          <wp:docPr id="1" name="Image 1" descr="Image result for comité paritaire des bou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ité paritaire des boue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B0E14"/>
    <w:multiLevelType w:val="hybridMultilevel"/>
    <w:tmpl w:val="B22E2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EA1CC1"/>
    <w:multiLevelType w:val="multilevel"/>
    <w:tmpl w:val="9806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A37C0"/>
    <w:multiLevelType w:val="multilevel"/>
    <w:tmpl w:val="E4B4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61E8C"/>
    <w:multiLevelType w:val="hybridMultilevel"/>
    <w:tmpl w:val="F55C88C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B45641"/>
    <w:multiLevelType w:val="hybridMultilevel"/>
    <w:tmpl w:val="7C8222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57137B"/>
    <w:multiLevelType w:val="hybridMultilevel"/>
    <w:tmpl w:val="3182B39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C5C7AAB"/>
    <w:multiLevelType w:val="multilevel"/>
    <w:tmpl w:val="9A8A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96290"/>
    <w:multiLevelType w:val="multilevel"/>
    <w:tmpl w:val="DCAC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AE10E2"/>
    <w:multiLevelType w:val="multilevel"/>
    <w:tmpl w:val="D864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E033E8"/>
    <w:multiLevelType w:val="hybridMultilevel"/>
    <w:tmpl w:val="21505F5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A381428"/>
    <w:multiLevelType w:val="multilevel"/>
    <w:tmpl w:val="F0CE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A95D5C"/>
    <w:multiLevelType w:val="multilevel"/>
    <w:tmpl w:val="C2AE39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1"/>
  </w:num>
  <w:num w:numId="2">
    <w:abstractNumId w:val="8"/>
  </w:num>
  <w:num w:numId="3">
    <w:abstractNumId w:val="10"/>
  </w:num>
  <w:num w:numId="4">
    <w:abstractNumId w:val="1"/>
  </w:num>
  <w:num w:numId="5">
    <w:abstractNumId w:val="2"/>
  </w:num>
  <w:num w:numId="6">
    <w:abstractNumId w:val="6"/>
  </w:num>
  <w:num w:numId="7">
    <w:abstractNumId w:val="7"/>
  </w:num>
  <w:num w:numId="8">
    <w:abstractNumId w:val="0"/>
  </w:num>
  <w:num w:numId="9">
    <w:abstractNumId w:val="5"/>
  </w:num>
  <w:num w:numId="10">
    <w:abstractNumId w:val="4"/>
  </w:num>
  <w:num w:numId="11">
    <w:abstractNumId w:val="3"/>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Evans Martin">
    <w15:presenceInfo w15:providerId="Windows Live" w15:userId="3e4098bc2b826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BD"/>
    <w:rsid w:val="00026E9F"/>
    <w:rsid w:val="001B3FA0"/>
    <w:rsid w:val="0022361E"/>
    <w:rsid w:val="002951BA"/>
    <w:rsid w:val="002E6D96"/>
    <w:rsid w:val="0031600F"/>
    <w:rsid w:val="00330BBB"/>
    <w:rsid w:val="003377B9"/>
    <w:rsid w:val="003C694B"/>
    <w:rsid w:val="003F75FE"/>
    <w:rsid w:val="00421582"/>
    <w:rsid w:val="004764CB"/>
    <w:rsid w:val="004A5A98"/>
    <w:rsid w:val="004D2551"/>
    <w:rsid w:val="004E48BD"/>
    <w:rsid w:val="00525AC9"/>
    <w:rsid w:val="005A5DEF"/>
    <w:rsid w:val="005A7CDC"/>
    <w:rsid w:val="00635007"/>
    <w:rsid w:val="006E3D38"/>
    <w:rsid w:val="0070504B"/>
    <w:rsid w:val="0072082D"/>
    <w:rsid w:val="00740C74"/>
    <w:rsid w:val="007E109C"/>
    <w:rsid w:val="008F18A7"/>
    <w:rsid w:val="00912233"/>
    <w:rsid w:val="00916B5C"/>
    <w:rsid w:val="00A105FF"/>
    <w:rsid w:val="00A57863"/>
    <w:rsid w:val="00B96CEB"/>
    <w:rsid w:val="00BE62C2"/>
    <w:rsid w:val="00BF2811"/>
    <w:rsid w:val="00C2245C"/>
    <w:rsid w:val="00C578C1"/>
    <w:rsid w:val="00C91D3E"/>
    <w:rsid w:val="00CA0759"/>
    <w:rsid w:val="00CD037F"/>
    <w:rsid w:val="00DB7E3C"/>
    <w:rsid w:val="00EA44E3"/>
    <w:rsid w:val="00EA6861"/>
    <w:rsid w:val="00EC767F"/>
    <w:rsid w:val="00EF5C49"/>
    <w:rsid w:val="00F765A1"/>
    <w:rsid w:val="00FD0A7D"/>
    <w:rsid w:val="00FE41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8349"/>
  <w15:chartTrackingRefBased/>
  <w15:docId w15:val="{0C3D7619-05D5-4FCB-ABB0-E7EE80D3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9F"/>
    <w:rPr>
      <w:lang w:val="en-CA" w:eastAsia="en-CA" w:bidi="en-CA"/>
    </w:rPr>
  </w:style>
  <w:style w:type="paragraph" w:styleId="Titre1">
    <w:name w:val="heading 1"/>
    <w:basedOn w:val="Normal"/>
    <w:link w:val="Titre1Car"/>
    <w:uiPriority w:val="9"/>
    <w:qFormat/>
    <w:rsid w:val="004E48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4E48B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4E48BD"/>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48BD"/>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4E48BD"/>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4E48BD"/>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4E48B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4E48BD"/>
    <w:rPr>
      <w:color w:val="0000FF"/>
      <w:u w:val="single"/>
    </w:rPr>
  </w:style>
  <w:style w:type="paragraph" w:styleId="En-tte">
    <w:name w:val="header"/>
    <w:basedOn w:val="Normal"/>
    <w:link w:val="En-tteCar"/>
    <w:uiPriority w:val="99"/>
    <w:unhideWhenUsed/>
    <w:rsid w:val="0070504B"/>
    <w:pPr>
      <w:tabs>
        <w:tab w:val="center" w:pos="4320"/>
        <w:tab w:val="right" w:pos="8640"/>
      </w:tabs>
      <w:spacing w:after="0" w:line="240" w:lineRule="auto"/>
    </w:pPr>
  </w:style>
  <w:style w:type="character" w:customStyle="1" w:styleId="En-tteCar">
    <w:name w:val="En-tête Car"/>
    <w:basedOn w:val="Policepardfaut"/>
    <w:link w:val="En-tte"/>
    <w:uiPriority w:val="99"/>
    <w:rsid w:val="0070504B"/>
  </w:style>
  <w:style w:type="paragraph" w:styleId="Pieddepage">
    <w:name w:val="footer"/>
    <w:basedOn w:val="Normal"/>
    <w:link w:val="PieddepageCar"/>
    <w:uiPriority w:val="99"/>
    <w:unhideWhenUsed/>
    <w:rsid w:val="0070504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0504B"/>
  </w:style>
  <w:style w:type="paragraph" w:styleId="Textedebulles">
    <w:name w:val="Balloon Text"/>
    <w:basedOn w:val="Normal"/>
    <w:link w:val="TextedebullesCar"/>
    <w:uiPriority w:val="99"/>
    <w:semiHidden/>
    <w:unhideWhenUsed/>
    <w:rsid w:val="001B3F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3FA0"/>
    <w:rPr>
      <w:rFonts w:ascii="Segoe UI" w:hAnsi="Segoe UI" w:cs="Segoe UI"/>
      <w:sz w:val="18"/>
      <w:szCs w:val="18"/>
    </w:rPr>
  </w:style>
  <w:style w:type="paragraph" w:styleId="Paragraphedeliste">
    <w:name w:val="List Paragraph"/>
    <w:basedOn w:val="Normal"/>
    <w:uiPriority w:val="34"/>
    <w:qFormat/>
    <w:rsid w:val="004D2551"/>
    <w:pPr>
      <w:ind w:left="720"/>
      <w:contextualSpacing/>
    </w:pPr>
  </w:style>
  <w:style w:type="paragraph" w:styleId="Commentaire">
    <w:name w:val="annotation text"/>
    <w:basedOn w:val="Normal"/>
    <w:link w:val="CommentaireCar"/>
    <w:uiPriority w:val="99"/>
    <w:semiHidden/>
    <w:unhideWhenUsed/>
    <w:rsid w:val="00026E9F"/>
    <w:pPr>
      <w:spacing w:line="240" w:lineRule="auto"/>
    </w:pPr>
    <w:rPr>
      <w:sz w:val="20"/>
      <w:szCs w:val="20"/>
    </w:rPr>
  </w:style>
  <w:style w:type="character" w:customStyle="1" w:styleId="CommentaireCar">
    <w:name w:val="Commentaire Car"/>
    <w:basedOn w:val="Policepardfaut"/>
    <w:link w:val="Commentaire"/>
    <w:uiPriority w:val="99"/>
    <w:semiHidden/>
    <w:rsid w:val="00026E9F"/>
    <w:rPr>
      <w:sz w:val="20"/>
      <w:szCs w:val="20"/>
      <w:lang w:val="en-CA" w:eastAsia="en-CA" w:bidi="en-CA"/>
    </w:rPr>
  </w:style>
  <w:style w:type="character" w:styleId="Marquedecommentaire">
    <w:name w:val="annotation reference"/>
    <w:uiPriority w:val="99"/>
    <w:semiHidden/>
    <w:unhideWhenUsed/>
    <w:rsid w:val="00026E9F"/>
    <w:rPr>
      <w:sz w:val="16"/>
      <w:szCs w:val="16"/>
    </w:rPr>
  </w:style>
  <w:style w:type="paragraph" w:styleId="Objetducommentaire">
    <w:name w:val="annotation subject"/>
    <w:basedOn w:val="Commentaire"/>
    <w:next w:val="Commentaire"/>
    <w:link w:val="ObjetducommentaireCar"/>
    <w:uiPriority w:val="99"/>
    <w:semiHidden/>
    <w:unhideWhenUsed/>
    <w:rsid w:val="00EA44E3"/>
    <w:rPr>
      <w:b/>
      <w:bCs/>
    </w:rPr>
  </w:style>
  <w:style w:type="character" w:customStyle="1" w:styleId="ObjetducommentaireCar">
    <w:name w:val="Objet du commentaire Car"/>
    <w:basedOn w:val="CommentaireCar"/>
    <w:link w:val="Objetducommentaire"/>
    <w:uiPriority w:val="99"/>
    <w:semiHidden/>
    <w:rsid w:val="00EA44E3"/>
    <w:rPr>
      <w:b/>
      <w:bCs/>
      <w:sz w:val="20"/>
      <w:szCs w:val="20"/>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01081D19FC614B9729CB778FBD4289" ma:contentTypeVersion="13" ma:contentTypeDescription="Crée un document." ma:contentTypeScope="" ma:versionID="cab51e38e40a6be1b3eadbf820d07675">
  <xsd:schema xmlns:xsd="http://www.w3.org/2001/XMLSchema" xmlns:xs="http://www.w3.org/2001/XMLSchema" xmlns:p="http://schemas.microsoft.com/office/2006/metadata/properties" xmlns:ns2="22e47797-072f-4127-bbf6-f57a44a7cc04" xmlns:ns3="16dfbcaa-c7fc-48bd-95a8-eeaaf8b31ed6" targetNamespace="http://schemas.microsoft.com/office/2006/metadata/properties" ma:root="true" ma:fieldsID="bbfc87a2ccfc0b7a99a2787c0307eb7e" ns2:_="" ns3:_="">
    <xsd:import namespace="22e47797-072f-4127-bbf6-f57a44a7cc04"/>
    <xsd:import namespace="16dfbcaa-c7fc-48bd-95a8-eeaaf8b31e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47797-072f-4127-bbf6-f57a44a7c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dfbcaa-c7fc-48bd-95a8-eeaaf8b31ed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47F08-9354-45D1-9430-93A31B3FF359}">
  <ds:schemaRefs>
    <ds:schemaRef ds:uri="http://schemas.openxmlformats.org/officeDocument/2006/bibliography"/>
  </ds:schemaRefs>
</ds:datastoreItem>
</file>

<file path=customXml/itemProps2.xml><?xml version="1.0" encoding="utf-8"?>
<ds:datastoreItem xmlns:ds="http://schemas.openxmlformats.org/officeDocument/2006/customXml" ds:itemID="{248693FE-68BF-446D-BDDC-75038E1A11D4}"/>
</file>

<file path=customXml/itemProps3.xml><?xml version="1.0" encoding="utf-8"?>
<ds:datastoreItem xmlns:ds="http://schemas.openxmlformats.org/officeDocument/2006/customXml" ds:itemID="{0AFAECBB-ABEA-43DA-ADE7-77A4C199E375}"/>
</file>

<file path=customXml/itemProps4.xml><?xml version="1.0" encoding="utf-8"?>
<ds:datastoreItem xmlns:ds="http://schemas.openxmlformats.org/officeDocument/2006/customXml" ds:itemID="{92C4BA62-8C87-4D1E-B4DB-064E6B5008FB}"/>
</file>

<file path=docProps/app.xml><?xml version="1.0" encoding="utf-8"?>
<Properties xmlns="http://schemas.openxmlformats.org/officeDocument/2006/extended-properties" xmlns:vt="http://schemas.openxmlformats.org/officeDocument/2006/docPropsVTypes">
  <Template>Normal</Template>
  <TotalTime>1145</TotalTime>
  <Pages>2</Pages>
  <Words>516</Words>
  <Characters>2944</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proulx</dc:creator>
  <cp:keywords/>
  <dc:description/>
  <cp:lastModifiedBy>Robert Evans Martin</cp:lastModifiedBy>
  <cp:revision>26</cp:revision>
  <cp:lastPrinted>2020-03-09T13:20:00Z</cp:lastPrinted>
  <dcterms:created xsi:type="dcterms:W3CDTF">2020-12-09T21:50:00Z</dcterms:created>
  <dcterms:modified xsi:type="dcterms:W3CDTF">2021-06-10T16:02:00Z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f96161cd-904b-4504-abd0-35b3e261cef5</vt:lpwstr>
  </property>
  <property fmtid="{D5CDD505-2E9C-101B-9397-08002B2CF9AE}" pid="3" name="ContentTypeId">
    <vt:lpwstr>0x010100C801081D19FC614B9729CB778FBD4289</vt:lpwstr>
  </property>
</Properties>
</file>